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42" w:rsidRPr="00E2318F" w:rsidRDefault="00764249" w:rsidP="00562C2D">
      <w:pPr>
        <w:spacing w:after="0"/>
        <w:ind w:left="360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A0F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</w:t>
      </w:r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562C2D"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августа 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gramEnd"/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>ВЫСОКИЙ СЕЗОН)</w:t>
      </w:r>
    </w:p>
    <w:tbl>
      <w:tblPr>
        <w:tblStyle w:val="ab"/>
        <w:tblW w:w="1079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4111"/>
        <w:gridCol w:w="2155"/>
      </w:tblGrid>
      <w:tr w:rsidR="004134A5" w:rsidRPr="00B82AD1" w:rsidTr="004134A5">
        <w:tc>
          <w:tcPr>
            <w:tcW w:w="1696" w:type="dxa"/>
          </w:tcPr>
          <w:p w:rsidR="00F12BEE" w:rsidRPr="00B22171" w:rsidRDefault="00764249" w:rsidP="00C0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276" w:type="dxa"/>
          </w:tcPr>
          <w:p w:rsidR="00F12BEE" w:rsidRPr="00B22171" w:rsidRDefault="00F12BEE" w:rsidP="00C05627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559" w:type="dxa"/>
          </w:tcPr>
          <w:p w:rsidR="00F12BEE" w:rsidRPr="00B22171" w:rsidRDefault="006757BF" w:rsidP="00C0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F12BEE"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111" w:type="dxa"/>
          </w:tcPr>
          <w:p w:rsidR="00F12BEE" w:rsidRPr="00B22171" w:rsidRDefault="00F12BEE" w:rsidP="00764249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 w:rsidR="00764249"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2155" w:type="dxa"/>
          </w:tcPr>
          <w:p w:rsidR="00F12BEE" w:rsidRPr="00B22171" w:rsidRDefault="00EA0FE4" w:rsidP="002805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Стоимость в сутки, завтрак </w:t>
            </w:r>
            <w:r w:rsidR="004134A5">
              <w:rPr>
                <w:rFonts w:ascii="Times New Roman" w:hAnsi="Times New Roman" w:cs="Times New Roman"/>
                <w:b/>
                <w:i/>
              </w:rPr>
              <w:t xml:space="preserve">+ обед или ужин </w:t>
            </w:r>
          </w:p>
        </w:tc>
      </w:tr>
      <w:tr w:rsidR="004134A5" w:rsidRPr="00B82AD1" w:rsidTr="004134A5">
        <w:tc>
          <w:tcPr>
            <w:tcW w:w="1696" w:type="dxa"/>
          </w:tcPr>
          <w:p w:rsidR="00F12BEE" w:rsidRPr="00B22171" w:rsidRDefault="00F12BEE" w:rsidP="0076424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 w:rsidR="00764249"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 w:rsidR="000E54B9"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276" w:type="dxa"/>
          </w:tcPr>
          <w:p w:rsidR="00F12BEE" w:rsidRPr="00B22171" w:rsidRDefault="00F12BEE" w:rsidP="00C05627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559" w:type="dxa"/>
          </w:tcPr>
          <w:p w:rsidR="00F12BEE" w:rsidRPr="00B22171" w:rsidRDefault="003F46D1" w:rsidP="008F592C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</w:t>
            </w:r>
            <w:r w:rsidR="00F12BEE" w:rsidRPr="00B22171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F12BEE" w:rsidRPr="00B22171">
              <w:rPr>
                <w:rFonts w:ascii="Times New Roman" w:hAnsi="Times New Roman" w:cs="Times New Roman"/>
              </w:rPr>
              <w:t xml:space="preserve">основных  </w:t>
            </w:r>
            <w:r w:rsidR="00F828FA" w:rsidRPr="00B22171">
              <w:rPr>
                <w:rFonts w:ascii="Times New Roman" w:hAnsi="Times New Roman" w:cs="Times New Roman"/>
              </w:rPr>
              <w:t>места</w:t>
            </w:r>
            <w:proofErr w:type="gramEnd"/>
          </w:p>
        </w:tc>
        <w:tc>
          <w:tcPr>
            <w:tcW w:w="4111" w:type="dxa"/>
          </w:tcPr>
          <w:p w:rsidR="00F12BEE" w:rsidRPr="00B22171" w:rsidRDefault="006757BF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2</w:t>
            </w:r>
            <w:r w:rsidR="00F12BEE" w:rsidRPr="00B221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12BEE" w:rsidRPr="00B22171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и</w:t>
            </w:r>
            <w:r w:rsidR="00F12BEE" w:rsidRPr="00B22171">
              <w:rPr>
                <w:rFonts w:ascii="Times New Roman" w:hAnsi="Times New Roman" w:cs="Times New Roman"/>
              </w:rPr>
              <w:t xml:space="preserve">:  </w:t>
            </w:r>
            <w:r w:rsidR="008F592C">
              <w:rPr>
                <w:rFonts w:ascii="Times New Roman" w:hAnsi="Times New Roman" w:cs="Times New Roman"/>
              </w:rPr>
              <w:t>двуспальн</w:t>
            </w:r>
            <w:r w:rsidR="00E13596">
              <w:rPr>
                <w:rFonts w:ascii="Times New Roman" w:hAnsi="Times New Roman" w:cs="Times New Roman"/>
              </w:rPr>
              <w:t>ая</w:t>
            </w:r>
            <w:proofErr w:type="gramEnd"/>
            <w:r w:rsidR="008F592C">
              <w:rPr>
                <w:rFonts w:ascii="Times New Roman" w:hAnsi="Times New Roman" w:cs="Times New Roman"/>
              </w:rPr>
              <w:t xml:space="preserve"> кроват</w:t>
            </w:r>
            <w:r w:rsidR="00E13596">
              <w:rPr>
                <w:rFonts w:ascii="Times New Roman" w:hAnsi="Times New Roman" w:cs="Times New Roman"/>
              </w:rPr>
              <w:t>ь</w:t>
            </w:r>
            <w:r w:rsidR="008F592C">
              <w:rPr>
                <w:rFonts w:ascii="Times New Roman" w:hAnsi="Times New Roman" w:cs="Times New Roman"/>
              </w:rPr>
              <w:t>, комод</w:t>
            </w:r>
            <w:r w:rsidR="00E13596">
              <w:rPr>
                <w:rFonts w:ascii="Times New Roman" w:hAnsi="Times New Roman" w:cs="Times New Roman"/>
              </w:rPr>
              <w:t>, тумба</w:t>
            </w:r>
            <w:r>
              <w:rPr>
                <w:rFonts w:ascii="Times New Roman" w:hAnsi="Times New Roman" w:cs="Times New Roman"/>
              </w:rPr>
              <w:t>;</w:t>
            </w:r>
            <w:r w:rsidR="00764249">
              <w:rPr>
                <w:rFonts w:ascii="Times New Roman" w:hAnsi="Times New Roman" w:cs="Times New Roman"/>
              </w:rPr>
              <w:t xml:space="preserve"> сан. узел, душевая кабина</w:t>
            </w:r>
          </w:p>
        </w:tc>
        <w:tc>
          <w:tcPr>
            <w:tcW w:w="2155" w:type="dxa"/>
          </w:tcPr>
          <w:p w:rsidR="00FB214B" w:rsidRDefault="00EA0FE4" w:rsidP="00C0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214B">
              <w:rPr>
                <w:rFonts w:ascii="Times New Roman" w:hAnsi="Times New Roman" w:cs="Times New Roman"/>
              </w:rPr>
              <w:t> </w:t>
            </w:r>
            <w:r w:rsidR="002805F3">
              <w:rPr>
                <w:rFonts w:ascii="Times New Roman" w:hAnsi="Times New Roman" w:cs="Times New Roman"/>
              </w:rPr>
              <w:t>0</w:t>
            </w:r>
            <w:r w:rsidR="00F12BEE" w:rsidRPr="00B22171">
              <w:rPr>
                <w:rFonts w:ascii="Times New Roman" w:hAnsi="Times New Roman" w:cs="Times New Roman"/>
              </w:rPr>
              <w:t>00</w:t>
            </w:r>
            <w:r w:rsidR="00FB214B">
              <w:rPr>
                <w:rFonts w:ascii="Times New Roman" w:hAnsi="Times New Roman" w:cs="Times New Roman"/>
              </w:rPr>
              <w:t xml:space="preserve"> рублей номер</w:t>
            </w:r>
            <w:r w:rsidR="002805F3">
              <w:rPr>
                <w:rFonts w:ascii="Times New Roman" w:hAnsi="Times New Roman" w:cs="Times New Roman"/>
              </w:rPr>
              <w:t>/сутки + 600руб./чел 2хразовое питание;</w:t>
            </w:r>
          </w:p>
          <w:p w:rsidR="000D0A15" w:rsidRPr="00B22171" w:rsidRDefault="00291C45" w:rsidP="00C0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</w:t>
            </w:r>
            <w:r w:rsidR="002805F3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(доп</w:t>
            </w:r>
            <w:r w:rsidR="00EA0FE4">
              <w:rPr>
                <w:rFonts w:ascii="Times New Roman" w:hAnsi="Times New Roman" w:cs="Times New Roman"/>
              </w:rPr>
              <w:t>.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место)</w:t>
            </w:r>
          </w:p>
        </w:tc>
      </w:tr>
      <w:tr w:rsidR="004134A5" w:rsidRPr="00B82AD1" w:rsidTr="004134A5">
        <w:tc>
          <w:tcPr>
            <w:tcW w:w="1696" w:type="dxa"/>
          </w:tcPr>
          <w:p w:rsidR="00E86161" w:rsidRDefault="00E86161" w:rsidP="0076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="000E54B9"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E86161" w:rsidRDefault="00E86161" w:rsidP="00764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0E54B9" w:rsidRPr="00B22171" w:rsidRDefault="000E54B9" w:rsidP="00764249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276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111" w:type="dxa"/>
          </w:tcPr>
          <w:p w:rsidR="00584853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односпальные кровати, стол</w:t>
            </w:r>
            <w:r w:rsidR="006757BF">
              <w:rPr>
                <w:rFonts w:ascii="Times New Roman" w:hAnsi="Times New Roman" w:cs="Times New Roman"/>
              </w:rPr>
              <w:t>, чайник;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2155" w:type="dxa"/>
          </w:tcPr>
          <w:p w:rsidR="00EA0FE4" w:rsidRPr="00B22171" w:rsidRDefault="000E54B9" w:rsidP="00EA0FE4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5F3">
              <w:rPr>
                <w:rFonts w:ascii="Times New Roman" w:hAnsi="Times New Roman" w:cs="Times New Roman"/>
              </w:rPr>
              <w:t>2</w:t>
            </w:r>
            <w:r w:rsidRPr="00B22171">
              <w:rPr>
                <w:rFonts w:ascii="Times New Roman" w:hAnsi="Times New Roman" w:cs="Times New Roman"/>
              </w:rPr>
              <w:t xml:space="preserve">00 рублей </w:t>
            </w:r>
            <w:r w:rsidR="002805F3">
              <w:rPr>
                <w:rFonts w:ascii="Times New Roman" w:hAnsi="Times New Roman" w:cs="Times New Roman"/>
              </w:rPr>
              <w:t xml:space="preserve">номер, </w:t>
            </w:r>
            <w:r w:rsidR="002805F3">
              <w:rPr>
                <w:rFonts w:ascii="Times New Roman" w:hAnsi="Times New Roman" w:cs="Times New Roman"/>
              </w:rPr>
              <w:t>+ 600руб./чел 2хразовое питание;</w:t>
            </w:r>
          </w:p>
        </w:tc>
      </w:tr>
      <w:tr w:rsidR="004134A5" w:rsidRPr="00B82AD1" w:rsidTr="004134A5">
        <w:tc>
          <w:tcPr>
            <w:tcW w:w="1696" w:type="dxa"/>
          </w:tcPr>
          <w:p w:rsidR="000E54B9" w:rsidRPr="00B22171" w:rsidRDefault="006757BF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="000E54B9"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276" w:type="dxa"/>
          </w:tcPr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0E54B9" w:rsidRPr="00666017" w:rsidRDefault="000E54B9" w:rsidP="000E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11" w:type="dxa"/>
          </w:tcPr>
          <w:p w:rsidR="000E54B9" w:rsidRPr="00B22171" w:rsidRDefault="000E54B9" w:rsidP="006757BF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 w:rsidR="006757BF">
              <w:rPr>
                <w:rFonts w:ascii="Times New Roman" w:hAnsi="Times New Roman" w:cs="Times New Roman"/>
              </w:rPr>
              <w:t xml:space="preserve"> со спутниковым ТВ,</w:t>
            </w:r>
            <w:r w:rsidR="006757BF" w:rsidRPr="00B22171">
              <w:rPr>
                <w:rFonts w:ascii="Times New Roman" w:hAnsi="Times New Roman" w:cs="Times New Roman"/>
              </w:rPr>
              <w:t xml:space="preserve"> </w:t>
            </w:r>
            <w:r w:rsidR="006757BF" w:rsidRPr="00B22171">
              <w:rPr>
                <w:rFonts w:ascii="Times New Roman" w:hAnsi="Times New Roman" w:cs="Times New Roman"/>
              </w:rPr>
              <w:t>общий коридор, сан. узел с душе</w:t>
            </w:r>
            <w:r w:rsidR="006757BF">
              <w:rPr>
                <w:rFonts w:ascii="Times New Roman" w:hAnsi="Times New Roman" w:cs="Times New Roman"/>
              </w:rPr>
              <w:t>вой кабиной</w:t>
            </w:r>
            <w:r w:rsidR="006757BF">
              <w:rPr>
                <w:rFonts w:ascii="Times New Roman" w:hAnsi="Times New Roman" w:cs="Times New Roman"/>
              </w:rPr>
              <w:t xml:space="preserve"> на 2</w:t>
            </w:r>
            <w:r w:rsidR="006757BF"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2155" w:type="dxa"/>
          </w:tcPr>
          <w:p w:rsidR="000E54B9" w:rsidRDefault="002805F3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</w:t>
            </w:r>
            <w:r w:rsidR="000E54B9" w:rsidRPr="00B22171">
              <w:rPr>
                <w:rFonts w:ascii="Times New Roman" w:hAnsi="Times New Roman" w:cs="Times New Roman"/>
              </w:rPr>
              <w:t>0 рублей</w:t>
            </w:r>
            <w:r w:rsidR="000E54B9">
              <w:rPr>
                <w:rFonts w:ascii="Times New Roman" w:hAnsi="Times New Roman" w:cs="Times New Roman"/>
              </w:rPr>
              <w:t xml:space="preserve"> номер</w:t>
            </w:r>
          </w:p>
          <w:p w:rsidR="000E54B9" w:rsidRDefault="00291C45" w:rsidP="00EA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EA0FE4">
              <w:rPr>
                <w:rFonts w:ascii="Times New Roman" w:hAnsi="Times New Roman" w:cs="Times New Roman"/>
              </w:rPr>
              <w:t>6</w:t>
            </w:r>
            <w:r w:rsidR="002805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(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r w:rsidR="000849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A0FE4">
              <w:rPr>
                <w:rFonts w:ascii="Times New Roman" w:hAnsi="Times New Roman" w:cs="Times New Roman"/>
              </w:rPr>
              <w:t>,</w:t>
            </w:r>
          </w:p>
          <w:p w:rsidR="002805F3" w:rsidRDefault="002805F3" w:rsidP="00EA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+ 600руб./чел 2хразовое питание;</w:t>
            </w:r>
          </w:p>
          <w:p w:rsidR="00EA0FE4" w:rsidRPr="00B22171" w:rsidRDefault="00EA0FE4" w:rsidP="00EA0FE4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696" w:type="dxa"/>
          </w:tcPr>
          <w:p w:rsidR="006757BF" w:rsidRDefault="000E54B9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="008532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54B9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0E54B9" w:rsidRPr="00B22171" w:rsidRDefault="000E54B9" w:rsidP="00E1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E13596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E13596" w:rsidRPr="00B22171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  <w:bookmarkEnd w:id="0"/>
            <w:bookmarkEnd w:id="1"/>
          </w:p>
        </w:tc>
        <w:tc>
          <w:tcPr>
            <w:tcW w:w="4111" w:type="dxa"/>
          </w:tcPr>
          <w:p w:rsidR="000E54B9" w:rsidRPr="00B22171" w:rsidRDefault="006757BF" w:rsidP="006757BF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отдельный вход, балкон с видом на «Байкал» и без вида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4B9">
              <w:rPr>
                <w:rFonts w:ascii="Times New Roman" w:hAnsi="Times New Roman" w:cs="Times New Roman"/>
              </w:rPr>
              <w:t xml:space="preserve">Двуспальная кровать, стол, </w:t>
            </w:r>
            <w:r w:rsidR="00E13596">
              <w:rPr>
                <w:rFonts w:ascii="Times New Roman" w:hAnsi="Times New Roman" w:cs="Times New Roman"/>
              </w:rPr>
              <w:t>тумба</w:t>
            </w:r>
            <w:r w:rsidR="000E54B9">
              <w:rPr>
                <w:rFonts w:ascii="Times New Roman" w:hAnsi="Times New Roman" w:cs="Times New Roman"/>
              </w:rPr>
              <w:t>, санузел, душевая, телевизор со спутниковым ТВ</w:t>
            </w:r>
            <w:r w:rsidR="00E13596">
              <w:rPr>
                <w:rFonts w:ascii="Times New Roman" w:hAnsi="Times New Roman" w:cs="Times New Roman"/>
              </w:rPr>
              <w:t>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:rsidR="000E54B9" w:rsidRDefault="00291C45" w:rsidP="0028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5F3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00/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EA0FE4">
              <w:rPr>
                <w:rFonts w:ascii="Times New Roman" w:hAnsi="Times New Roman" w:cs="Times New Roman"/>
              </w:rPr>
              <w:t>8</w:t>
            </w:r>
            <w:r w:rsidR="00E13596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рублей номер</w:t>
            </w:r>
            <w:r w:rsidR="002805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05F3" w:rsidRPr="002805F3" w:rsidRDefault="002805F3" w:rsidP="0028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+ 600руб./чел 2хразовое питание;</w:t>
            </w:r>
          </w:p>
        </w:tc>
      </w:tr>
      <w:tr w:rsidR="004134A5" w:rsidRPr="00B82AD1" w:rsidTr="004134A5">
        <w:tc>
          <w:tcPr>
            <w:tcW w:w="1696" w:type="dxa"/>
          </w:tcPr>
          <w:p w:rsidR="006757BF" w:rsidRDefault="000E54B9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="006757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54B9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E13596" w:rsidRPr="00430BD8" w:rsidRDefault="00853249" w:rsidP="00853249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E54B9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E13596" w:rsidRPr="00B22171" w:rsidRDefault="00E13596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559" w:type="dxa"/>
          </w:tcPr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  <w:bookmarkEnd w:id="2"/>
            <w:bookmarkEnd w:id="3"/>
          </w:p>
        </w:tc>
        <w:tc>
          <w:tcPr>
            <w:tcW w:w="4111" w:type="dxa"/>
          </w:tcPr>
          <w:p w:rsidR="00666017" w:rsidRDefault="006757BF" w:rsidP="000E54B9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</w:rPr>
              <w:t>Двухкомнатный номер (люкс), в</w:t>
            </w:r>
            <w:r w:rsidR="000E54B9">
              <w:rPr>
                <w:rFonts w:ascii="Times New Roman" w:hAnsi="Times New Roman" w:cs="Times New Roman"/>
              </w:rPr>
              <w:t xml:space="preserve"> спальне: двуспальная кровать</w:t>
            </w:r>
            <w:r w:rsidR="00E13596">
              <w:rPr>
                <w:rFonts w:ascii="Times New Roman" w:hAnsi="Times New Roman" w:cs="Times New Roman"/>
              </w:rPr>
              <w:t>, тумба</w:t>
            </w:r>
            <w:r w:rsidR="000E54B9">
              <w:rPr>
                <w:rFonts w:ascii="Times New Roman" w:hAnsi="Times New Roman" w:cs="Times New Roman"/>
              </w:rPr>
              <w:t xml:space="preserve">. </w:t>
            </w:r>
          </w:p>
          <w:p w:rsidR="00666017" w:rsidRDefault="000E54B9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</w:t>
            </w:r>
            <w:r w:rsidR="00E13596">
              <w:rPr>
                <w:rFonts w:ascii="Times New Roman" w:hAnsi="Times New Roman" w:cs="Times New Roman"/>
              </w:rPr>
              <w:t xml:space="preserve"> </w:t>
            </w:r>
            <w:r w:rsidR="006757BF">
              <w:rPr>
                <w:rFonts w:ascii="Times New Roman" w:hAnsi="Times New Roman" w:cs="Times New Roman"/>
              </w:rPr>
              <w:t xml:space="preserve"> уголок</w:t>
            </w:r>
            <w:proofErr w:type="gramEnd"/>
            <w:r w:rsidR="006757B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 xml:space="preserve">тол, </w:t>
            </w:r>
            <w:r w:rsidR="00E13596">
              <w:rPr>
                <w:rFonts w:ascii="Times New Roman" w:hAnsi="Times New Roman" w:cs="Times New Roman"/>
              </w:rPr>
              <w:t>тумба</w:t>
            </w:r>
            <w:r>
              <w:rPr>
                <w:rFonts w:ascii="Times New Roman" w:hAnsi="Times New Roman" w:cs="Times New Roman"/>
              </w:rPr>
              <w:t xml:space="preserve">, телевизор со спутниковым ТВ. </w:t>
            </w:r>
          </w:p>
          <w:p w:rsidR="000E54B9" w:rsidRPr="00B22171" w:rsidRDefault="000E54B9" w:rsidP="0067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Санузел, душевая</w:t>
            </w:r>
            <w:r w:rsidR="00E13596">
              <w:rPr>
                <w:rFonts w:ascii="Times New Roman" w:hAnsi="Times New Roman" w:cs="Times New Roman"/>
              </w:rPr>
              <w:t xml:space="preserve"> кабина</w:t>
            </w:r>
            <w:bookmarkEnd w:id="4"/>
            <w:bookmarkEnd w:id="5"/>
            <w:r w:rsidR="006757BF">
              <w:rPr>
                <w:rFonts w:ascii="Times New Roman" w:hAnsi="Times New Roman" w:cs="Times New Roman"/>
              </w:rPr>
              <w:t xml:space="preserve">; </w:t>
            </w:r>
            <w:r w:rsidR="006757BF"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2155" w:type="dxa"/>
          </w:tcPr>
          <w:p w:rsidR="000E54B9" w:rsidRPr="00B22171" w:rsidRDefault="00EA0FE4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05F3">
              <w:rPr>
                <w:rFonts w:ascii="Times New Roman" w:hAnsi="Times New Roman" w:cs="Times New Roman"/>
              </w:rPr>
              <w:t> </w:t>
            </w:r>
            <w:r w:rsidR="000E54B9" w:rsidRPr="00B22171">
              <w:rPr>
                <w:rFonts w:ascii="Times New Roman" w:hAnsi="Times New Roman" w:cs="Times New Roman"/>
              </w:rPr>
              <w:t>000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 w:rsidR="00E13596">
              <w:rPr>
                <w:rFonts w:ascii="Times New Roman" w:hAnsi="Times New Roman" w:cs="Times New Roman"/>
              </w:rPr>
              <w:t>/</w:t>
            </w:r>
            <w:r w:rsidR="00280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291C45">
              <w:rPr>
                <w:rFonts w:ascii="Times New Roman" w:hAnsi="Times New Roman" w:cs="Times New Roman"/>
              </w:rPr>
              <w:t xml:space="preserve"> </w:t>
            </w:r>
            <w:r w:rsidR="002805F3">
              <w:rPr>
                <w:rFonts w:ascii="Times New Roman" w:hAnsi="Times New Roman" w:cs="Times New Roman"/>
              </w:rPr>
              <w:t>8</w:t>
            </w:r>
            <w:r w:rsidR="00E13596">
              <w:rPr>
                <w:rFonts w:ascii="Times New Roman" w:hAnsi="Times New Roman" w:cs="Times New Roman"/>
              </w:rPr>
              <w:t>00</w:t>
            </w:r>
            <w:r w:rsidR="000E54B9">
              <w:rPr>
                <w:rFonts w:ascii="Times New Roman" w:hAnsi="Times New Roman" w:cs="Times New Roman"/>
              </w:rPr>
              <w:t xml:space="preserve"> рублей номер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134A5">
              <w:rPr>
                <w:rFonts w:ascii="Times New Roman" w:hAnsi="Times New Roman" w:cs="Times New Roman"/>
              </w:rPr>
              <w:t>+ 600руб./чел 2хразовое питание;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</w:p>
        </w:tc>
      </w:tr>
      <w:tr w:rsidR="002805F3" w:rsidRPr="00B82AD1" w:rsidTr="004134A5">
        <w:tc>
          <w:tcPr>
            <w:tcW w:w="1696" w:type="dxa"/>
          </w:tcPr>
          <w:p w:rsidR="006757BF" w:rsidRPr="003E5FD3" w:rsidRDefault="006757BF" w:rsidP="000E54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276" w:type="dxa"/>
          </w:tcPr>
          <w:p w:rsidR="006757BF" w:rsidRDefault="006757BF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559" w:type="dxa"/>
          </w:tcPr>
          <w:p w:rsidR="006757BF" w:rsidRDefault="004134A5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111" w:type="dxa"/>
          </w:tcPr>
          <w:p w:rsidR="006757BF" w:rsidRDefault="006757BF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</w:t>
            </w:r>
            <w:r w:rsidR="006A34EE">
              <w:rPr>
                <w:rFonts w:ascii="Times New Roman" w:hAnsi="Times New Roman" w:cs="Times New Roman"/>
              </w:rPr>
              <w:t xml:space="preserve"> стол</w:t>
            </w:r>
          </w:p>
        </w:tc>
        <w:tc>
          <w:tcPr>
            <w:tcW w:w="2155" w:type="dxa"/>
          </w:tcPr>
          <w:p w:rsidR="004134A5" w:rsidRDefault="004134A5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2 100 рублей за юрту, </w:t>
            </w:r>
          </w:p>
          <w:p w:rsidR="006757BF" w:rsidRDefault="004134A5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+ 600руб./чел 2хразовое питание;</w:t>
            </w:r>
          </w:p>
        </w:tc>
      </w:tr>
      <w:tr w:rsidR="000E54B9" w:rsidRPr="00B82AD1" w:rsidTr="004134A5">
        <w:tc>
          <w:tcPr>
            <w:tcW w:w="10797" w:type="dxa"/>
            <w:gridSpan w:val="5"/>
          </w:tcPr>
          <w:p w:rsidR="00291C45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</w:t>
            </w:r>
            <w:r w:rsidR="000849ED" w:rsidRPr="00B22171">
              <w:rPr>
                <w:rFonts w:ascii="Times New Roman" w:hAnsi="Times New Roman" w:cs="Times New Roman"/>
              </w:rPr>
              <w:t xml:space="preserve">Обязательно приобретать питание: </w:t>
            </w:r>
            <w:proofErr w:type="gramStart"/>
            <w:r w:rsidR="00EA0FE4">
              <w:rPr>
                <w:rFonts w:ascii="Times New Roman" w:hAnsi="Times New Roman" w:cs="Times New Roman"/>
              </w:rPr>
              <w:t>обед  или</w:t>
            </w:r>
            <w:proofErr w:type="gramEnd"/>
            <w:r w:rsidR="00EA0FE4">
              <w:rPr>
                <w:rFonts w:ascii="Times New Roman" w:hAnsi="Times New Roman" w:cs="Times New Roman"/>
              </w:rPr>
              <w:t xml:space="preserve"> ужин</w:t>
            </w:r>
            <w:r w:rsidR="000849ED">
              <w:rPr>
                <w:rFonts w:ascii="Times New Roman" w:hAnsi="Times New Roman" w:cs="Times New Roman"/>
              </w:rPr>
              <w:t>.</w:t>
            </w:r>
            <w:r w:rsidR="000849ED" w:rsidRPr="00B22171">
              <w:rPr>
                <w:rFonts w:ascii="Times New Roman" w:hAnsi="Times New Roman" w:cs="Times New Roman"/>
              </w:rPr>
              <w:t xml:space="preserve"> Стоимость: завтрак 2</w:t>
            </w:r>
            <w:r w:rsidR="00A93241">
              <w:rPr>
                <w:rFonts w:ascii="Times New Roman" w:hAnsi="Times New Roman" w:cs="Times New Roman"/>
              </w:rPr>
              <w:t>0</w:t>
            </w:r>
            <w:r w:rsidR="000849ED" w:rsidRPr="00B22171">
              <w:rPr>
                <w:rFonts w:ascii="Times New Roman" w:hAnsi="Times New Roman" w:cs="Times New Roman"/>
              </w:rPr>
              <w:t xml:space="preserve">0 рублей, обед </w:t>
            </w:r>
            <w:r w:rsidR="000849ED">
              <w:rPr>
                <w:rFonts w:ascii="Times New Roman" w:hAnsi="Times New Roman" w:cs="Times New Roman"/>
              </w:rPr>
              <w:t>40</w:t>
            </w:r>
            <w:r w:rsidR="000849ED" w:rsidRPr="00B22171">
              <w:rPr>
                <w:rFonts w:ascii="Times New Roman" w:hAnsi="Times New Roman" w:cs="Times New Roman"/>
              </w:rPr>
              <w:t xml:space="preserve">0 рублей, ужин </w:t>
            </w:r>
            <w:r w:rsidR="00EA0FE4">
              <w:rPr>
                <w:rFonts w:ascii="Times New Roman" w:hAnsi="Times New Roman" w:cs="Times New Roman"/>
              </w:rPr>
              <w:t>400</w:t>
            </w:r>
            <w:r w:rsidR="000849ED" w:rsidRPr="00B22171">
              <w:rPr>
                <w:rFonts w:ascii="Times New Roman" w:hAnsi="Times New Roman" w:cs="Times New Roman"/>
              </w:rPr>
              <w:t xml:space="preserve"> рублей на одного человек.</w:t>
            </w:r>
          </w:p>
          <w:p w:rsidR="00291C45" w:rsidRDefault="00291C45" w:rsidP="000E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*Комплексное питание 1000</w:t>
            </w:r>
            <w:r w:rsidR="004134A5">
              <w:rPr>
                <w:rFonts w:ascii="Times New Roman" w:hAnsi="Times New Roman" w:cs="Times New Roman"/>
              </w:rPr>
              <w:t xml:space="preserve"> руб. с человека</w:t>
            </w:r>
          </w:p>
          <w:p w:rsidR="000E54B9" w:rsidRPr="00B22171" w:rsidRDefault="000E54B9" w:rsidP="000E54B9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дополнительные места - бесплатно.</w:t>
            </w:r>
          </w:p>
          <w:p w:rsidR="000E54B9" w:rsidRPr="00B22171" w:rsidRDefault="000E54B9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12 лет - скидка 20%.</w:t>
            </w:r>
          </w:p>
        </w:tc>
      </w:tr>
    </w:tbl>
    <w:p w:rsidR="00B956DD" w:rsidRPr="003B7B24" w:rsidRDefault="004134A5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\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 w:rsidR="00E8616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рублей в сутки</w:t>
      </w:r>
      <w:r w:rsidR="00E13596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, в других номерах ½ стоимости места</w:t>
      </w:r>
      <w:r w:rsidR="003E5FD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</w:p>
    <w:p w:rsidR="00B956DD" w:rsidRPr="003B7B24" w:rsidRDefault="003E5FD3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B956DD" w:rsidRPr="003B7B24" w:rsidRDefault="003E5FD3" w:rsidP="00E1359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–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</w:t>
      </w:r>
      <w:r w:rsidR="00C7664F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Средний сезон: 01 июня – 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1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 w:rsidR="007A16B0"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="003B7B24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764249"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3E5FD3" w:rsidRPr="003B7B24" w:rsidRDefault="003E5FD3" w:rsidP="00B956DD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="00291C45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изкий сезон: 02 октября – 31 мая</w:t>
      </w:r>
      <w:r w:rsidR="00584853"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</w:p>
    <w:p w:rsidR="00562C2D" w:rsidRPr="00562C2D" w:rsidRDefault="003B7B24" w:rsidP="00562C2D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01 июня – 1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</w:t>
      </w:r>
      <w:r w:rsidR="004134A5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и с 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64249">
        <w:rPr>
          <w:rFonts w:ascii="Times New Roman" w:hAnsi="Times New Roman" w:cs="Times New Roman"/>
          <w:b/>
          <w:color w:val="FF0000"/>
          <w:sz w:val="28"/>
          <w:szCs w:val="28"/>
        </w:rPr>
        <w:t>августа</w:t>
      </w:r>
      <w:r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01 октября</w:t>
      </w:r>
      <w:r w:rsidR="00E2318F" w:rsidRPr="003B7B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>(СРЕДНИЙ СЕЗОН)</w:t>
      </w:r>
    </w:p>
    <w:tbl>
      <w:tblPr>
        <w:tblStyle w:val="ab"/>
        <w:tblW w:w="10797" w:type="dxa"/>
        <w:tblLook w:val="04A0" w:firstRow="1" w:lastRow="0" w:firstColumn="1" w:lastColumn="0" w:noHBand="0" w:noVBand="1"/>
      </w:tblPr>
      <w:tblGrid>
        <w:gridCol w:w="1894"/>
        <w:gridCol w:w="1168"/>
        <w:gridCol w:w="1675"/>
        <w:gridCol w:w="4189"/>
        <w:gridCol w:w="1871"/>
      </w:tblGrid>
      <w:tr w:rsidR="004134A5" w:rsidRPr="00B82AD1" w:rsidTr="004134A5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1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1871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Стоимость в сутки, завтрак + обед или ужин </w:t>
            </w:r>
          </w:p>
        </w:tc>
      </w:tr>
      <w:tr w:rsidR="004134A5" w:rsidRPr="00B82AD1" w:rsidTr="004134A5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4 </w:t>
            </w:r>
            <w:proofErr w:type="gramStart"/>
            <w:r w:rsidRPr="00B22171">
              <w:rPr>
                <w:rFonts w:ascii="Times New Roman" w:hAnsi="Times New Roman" w:cs="Times New Roman"/>
              </w:rPr>
              <w:t>основных  места</w:t>
            </w:r>
            <w:proofErr w:type="gramEnd"/>
          </w:p>
        </w:tc>
        <w:tc>
          <w:tcPr>
            <w:tcW w:w="41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2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и</w:t>
            </w:r>
            <w:r w:rsidRPr="00B22171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двуспальная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кровать, комод, тумба;</w:t>
            </w:r>
            <w:r>
              <w:rPr>
                <w:rFonts w:ascii="Times New Roman" w:hAnsi="Times New Roman" w:cs="Times New Roman"/>
              </w:rPr>
              <w:t xml:space="preserve"> сан. узел, душевая кабина</w:t>
            </w:r>
          </w:p>
        </w:tc>
        <w:tc>
          <w:tcPr>
            <w:tcW w:w="1871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</w:t>
            </w:r>
            <w:r w:rsidRPr="00B221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 номер/сутки + 600руб./чел 2хразовое питание;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+1000руб. (доп. место)</w:t>
            </w:r>
          </w:p>
        </w:tc>
      </w:tr>
      <w:tr w:rsidR="004134A5" w:rsidRPr="00B82AD1" w:rsidTr="004134A5">
        <w:tc>
          <w:tcPr>
            <w:tcW w:w="1894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189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односпальные кровати, стол, чайник; 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1871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22171">
              <w:rPr>
                <w:rFonts w:ascii="Times New Roman" w:hAnsi="Times New Roman" w:cs="Times New Roman"/>
              </w:rPr>
              <w:t xml:space="preserve">00 рублей </w:t>
            </w:r>
            <w:r>
              <w:rPr>
                <w:rFonts w:ascii="Times New Roman" w:hAnsi="Times New Roman" w:cs="Times New Roman"/>
              </w:rPr>
              <w:t>номер, + 600руб./чел 2хразовое питание;</w:t>
            </w:r>
          </w:p>
        </w:tc>
      </w:tr>
      <w:tr w:rsidR="004134A5" w:rsidRPr="00B82AD1" w:rsidTr="004134A5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168" w:type="dxa"/>
          </w:tcPr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спутниковым ТВ,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  <w:r w:rsidRPr="00B22171">
              <w:rPr>
                <w:rFonts w:ascii="Times New Roman" w:hAnsi="Times New Roman" w:cs="Times New Roman"/>
              </w:rPr>
              <w:t>общий коридор, сан. узел с душе</w:t>
            </w:r>
            <w:r>
              <w:rPr>
                <w:rFonts w:ascii="Times New Roman" w:hAnsi="Times New Roman" w:cs="Times New Roman"/>
              </w:rPr>
              <w:t>вой кабиной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1871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B22171">
              <w:rPr>
                <w:rFonts w:ascii="Times New Roman" w:hAnsi="Times New Roman" w:cs="Times New Roman"/>
              </w:rPr>
              <w:t>0 рублей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+ 650 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+ 600руб./чел 2хразовое питание;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894" w:type="dxa"/>
          </w:tcPr>
          <w:p w:rsidR="004134A5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34A5" w:rsidRPr="003E5FD3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</w:p>
        </w:tc>
        <w:tc>
          <w:tcPr>
            <w:tcW w:w="4189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отдельный вход, балкон с видом на «Байкал» и без вида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Двуспальная кровать, стол, тумба, санузел, душевая, телевизор со спутниковым ТВ,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71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2 750/3 850</w:t>
            </w:r>
            <w:r>
              <w:rPr>
                <w:rFonts w:ascii="Times New Roman" w:hAnsi="Times New Roman" w:cs="Times New Roman"/>
              </w:rPr>
              <w:t xml:space="preserve"> рублей номер,  </w:t>
            </w:r>
          </w:p>
          <w:p w:rsidR="004134A5" w:rsidRPr="00291C45" w:rsidRDefault="004134A5" w:rsidP="004134A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+ 600руб./чел 2хразовое питание;</w:t>
            </w:r>
          </w:p>
        </w:tc>
      </w:tr>
      <w:tr w:rsidR="004134A5" w:rsidRPr="00B82AD1" w:rsidTr="004134A5">
        <w:tc>
          <w:tcPr>
            <w:tcW w:w="1894" w:type="dxa"/>
          </w:tcPr>
          <w:p w:rsidR="004134A5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34A5" w:rsidRPr="003E5FD3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4134A5" w:rsidRPr="00430BD8" w:rsidRDefault="004134A5" w:rsidP="004134A5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8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675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</w:p>
        </w:tc>
        <w:tc>
          <w:tcPr>
            <w:tcW w:w="4189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Двухкомнатный номер (люкс), в спальне: двуспальная кровать, тумба. 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  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стол, тумба, телевизор со спутниковым ТВ. 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Санузел, душевая кабина;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1871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5 280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рублей номер, + 600руб./чел 2хразовое питание;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4134A5">
        <w:tc>
          <w:tcPr>
            <w:tcW w:w="1894" w:type="dxa"/>
          </w:tcPr>
          <w:p w:rsidR="004134A5" w:rsidRPr="003E5FD3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168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675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189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 стол</w:t>
            </w:r>
          </w:p>
        </w:tc>
        <w:tc>
          <w:tcPr>
            <w:tcW w:w="1871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2 100 рублей за юрту, 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+ 600руб./чел 2хразовое питание;</w:t>
            </w:r>
          </w:p>
        </w:tc>
      </w:tr>
      <w:tr w:rsidR="003B7B24" w:rsidRPr="00B82AD1" w:rsidTr="00650920">
        <w:tc>
          <w:tcPr>
            <w:tcW w:w="10797" w:type="dxa"/>
            <w:gridSpan w:val="5"/>
          </w:tcPr>
          <w:p w:rsidR="003B7B24" w:rsidRDefault="003B7B24" w:rsidP="0065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*Комплексное питание 1000руб.с чел.</w:t>
            </w:r>
          </w:p>
          <w:p w:rsidR="003B7B24" w:rsidRPr="00B22171" w:rsidRDefault="003B7B24" w:rsidP="00650920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дополнительные места - бесплатно.</w:t>
            </w:r>
          </w:p>
          <w:p w:rsidR="003B7B24" w:rsidRPr="00B22171" w:rsidRDefault="003B7B24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*Дети до 12 </w:t>
            </w:r>
            <w:proofErr w:type="gramStart"/>
            <w:r w:rsidRPr="00B22171">
              <w:rPr>
                <w:rFonts w:ascii="Times New Roman" w:hAnsi="Times New Roman" w:cs="Times New Roman"/>
              </w:rPr>
              <w:t>лет  -</w:t>
            </w:r>
            <w:proofErr w:type="gramEnd"/>
            <w:r w:rsidRPr="00B22171">
              <w:rPr>
                <w:rFonts w:ascii="Times New Roman" w:hAnsi="Times New Roman" w:cs="Times New Roman"/>
              </w:rPr>
              <w:t xml:space="preserve"> скидка 20%.</w:t>
            </w:r>
          </w:p>
        </w:tc>
      </w:tr>
    </w:tbl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\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рублей в сутки, в других номерах ½ стоимости места. </w:t>
      </w:r>
    </w:p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4134A5" w:rsidRPr="003B7B24" w:rsidRDefault="004134A5" w:rsidP="004134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июня –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 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Средний сезон: 01 июня – 1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4134A5" w:rsidRPr="003B7B24" w:rsidRDefault="004134A5" w:rsidP="004134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Низкий сезон: 02 октября – 31 мая.</w:t>
      </w:r>
    </w:p>
    <w:p w:rsidR="00562C2D" w:rsidRPr="00562C2D" w:rsidRDefault="00562C2D" w:rsidP="00562C2D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02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62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="00E23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(НИЗКИЙ СЕЗОН)</w:t>
      </w:r>
    </w:p>
    <w:tbl>
      <w:tblPr>
        <w:tblStyle w:val="ab"/>
        <w:tblW w:w="10797" w:type="dxa"/>
        <w:tblLook w:val="04A0" w:firstRow="1" w:lastRow="0" w:firstColumn="1" w:lastColumn="0" w:noHBand="0" w:noVBand="1"/>
      </w:tblPr>
      <w:tblGrid>
        <w:gridCol w:w="1894"/>
        <w:gridCol w:w="1168"/>
        <w:gridCol w:w="2002"/>
        <w:gridCol w:w="4317"/>
        <w:gridCol w:w="1416"/>
      </w:tblGrid>
      <w:tr w:rsidR="004134A5" w:rsidRPr="00B82AD1" w:rsidTr="00CE6BA6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№ комнаты</w:t>
            </w:r>
          </w:p>
        </w:tc>
        <w:tc>
          <w:tcPr>
            <w:tcW w:w="2002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22171">
              <w:rPr>
                <w:rFonts w:ascii="Times New Roman" w:hAnsi="Times New Roman" w:cs="Times New Roman"/>
                <w:b/>
                <w:i/>
              </w:rPr>
              <w:t>оличество проживающих</w:t>
            </w:r>
          </w:p>
        </w:tc>
        <w:tc>
          <w:tcPr>
            <w:tcW w:w="4317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 w:rsidRPr="00B22171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писание и оснащение</w:t>
            </w:r>
            <w:r w:rsidRPr="00B22171">
              <w:rPr>
                <w:rFonts w:ascii="Times New Roman" w:hAnsi="Times New Roman" w:cs="Times New Roman"/>
                <w:b/>
                <w:i/>
              </w:rPr>
              <w:t xml:space="preserve"> номеров</w:t>
            </w:r>
          </w:p>
        </w:tc>
        <w:tc>
          <w:tcPr>
            <w:tcW w:w="1416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Стоимость в сутки, завтрак + обед или ужин </w:t>
            </w:r>
          </w:p>
        </w:tc>
      </w:tr>
      <w:tr w:rsidR="004134A5" w:rsidRPr="00B82AD1" w:rsidTr="00CE6BA6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1й</w:t>
            </w:r>
            <w:r w:rsidRPr="00B22171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 xml:space="preserve"> «Байкальская деревенька»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1 - 5 </w:t>
            </w:r>
          </w:p>
        </w:tc>
        <w:tc>
          <w:tcPr>
            <w:tcW w:w="2002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5 номеров по 4 </w:t>
            </w:r>
            <w:proofErr w:type="gramStart"/>
            <w:r w:rsidRPr="00B22171">
              <w:rPr>
                <w:rFonts w:ascii="Times New Roman" w:hAnsi="Times New Roman" w:cs="Times New Roman"/>
              </w:rPr>
              <w:t>основных  места</w:t>
            </w:r>
            <w:proofErr w:type="gramEnd"/>
          </w:p>
        </w:tc>
        <w:tc>
          <w:tcPr>
            <w:tcW w:w="4317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зал (диван, </w:t>
            </w:r>
            <w:r w:rsidRPr="00B22171">
              <w:rPr>
                <w:rFonts w:ascii="Times New Roman" w:hAnsi="Times New Roman" w:cs="Times New Roman"/>
              </w:rPr>
              <w:t>холодильник, стол, чайник, телевизор со спутниковым ТВ</w:t>
            </w:r>
            <w:r>
              <w:rPr>
                <w:rFonts w:ascii="Times New Roman" w:hAnsi="Times New Roman" w:cs="Times New Roman"/>
              </w:rPr>
              <w:t>); 2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и</w:t>
            </w:r>
            <w:r w:rsidRPr="00B22171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двуспальная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кровать, комод, тумба;</w:t>
            </w:r>
            <w:r>
              <w:rPr>
                <w:rFonts w:ascii="Times New Roman" w:hAnsi="Times New Roman" w:cs="Times New Roman"/>
              </w:rPr>
              <w:t xml:space="preserve"> сан. узел, душевая кабина</w:t>
            </w:r>
          </w:p>
        </w:tc>
        <w:tc>
          <w:tcPr>
            <w:tcW w:w="1416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Pr="00B2217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рублей номер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 (</w:t>
            </w:r>
            <w:proofErr w:type="spellStart"/>
            <w:r>
              <w:rPr>
                <w:rFonts w:ascii="Times New Roman" w:hAnsi="Times New Roman" w:cs="Times New Roman"/>
              </w:rPr>
              <w:t>допместо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4A5" w:rsidRPr="00B82AD1" w:rsidTr="00CE6BA6">
        <w:tc>
          <w:tcPr>
            <w:tcW w:w="1894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 коттеджем)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«Байкальская деревенька»</w:t>
            </w:r>
          </w:p>
        </w:tc>
        <w:tc>
          <w:tcPr>
            <w:tcW w:w="1168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1,1; 2,1; 3,1; 4,1; 5,1;</w:t>
            </w:r>
          </w:p>
        </w:tc>
        <w:tc>
          <w:tcPr>
            <w:tcW w:w="2002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5 номеров по 4 основных места</w:t>
            </w:r>
          </w:p>
        </w:tc>
        <w:tc>
          <w:tcPr>
            <w:tcW w:w="4317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односпальные кровати, стол, чайник; 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Удобства на улице</w:t>
            </w:r>
          </w:p>
        </w:tc>
        <w:tc>
          <w:tcPr>
            <w:tcW w:w="1416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CE6BA6">
        <w:tc>
          <w:tcPr>
            <w:tcW w:w="1894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Стандартные номера</w:t>
            </w:r>
            <w:r w:rsidRPr="00B22171">
              <w:rPr>
                <w:rFonts w:ascii="Times New Roman" w:hAnsi="Times New Roman" w:cs="Times New Roman"/>
                <w:sz w:val="23"/>
                <w:szCs w:val="23"/>
              </w:rPr>
              <w:t xml:space="preserve"> «Крылья Байкала»</w:t>
            </w:r>
          </w:p>
        </w:tc>
        <w:tc>
          <w:tcPr>
            <w:tcW w:w="1168" w:type="dxa"/>
          </w:tcPr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6,1; 6,2;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7,1; 7,2;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8,1; 8,2;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9,1; 9,2;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 xml:space="preserve">10,1; 10,2; 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11,1;11,2;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12,1;12,2;</w:t>
            </w:r>
          </w:p>
          <w:p w:rsidR="004134A5" w:rsidRPr="00666017" w:rsidRDefault="004134A5" w:rsidP="0041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13,1;13,2;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666017">
              <w:rPr>
                <w:rFonts w:ascii="Times New Roman" w:hAnsi="Times New Roman" w:cs="Times New Roman"/>
                <w:sz w:val="20"/>
                <w:szCs w:val="20"/>
              </w:rPr>
              <w:t>14,1;14,2</w:t>
            </w:r>
          </w:p>
        </w:tc>
        <w:tc>
          <w:tcPr>
            <w:tcW w:w="2002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22171">
              <w:rPr>
                <w:rFonts w:ascii="Times New Roman" w:hAnsi="Times New Roman" w:cs="Times New Roman"/>
              </w:rPr>
              <w:t xml:space="preserve"> номеров по 3 </w:t>
            </w:r>
            <w:r>
              <w:rPr>
                <w:rFonts w:ascii="Times New Roman" w:hAnsi="Times New Roman" w:cs="Times New Roman"/>
              </w:rPr>
              <w:t xml:space="preserve">основных </w:t>
            </w:r>
            <w:r w:rsidRPr="00B2217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317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 xml:space="preserve">3 односпальные кровати, комод, </w:t>
            </w:r>
            <w:proofErr w:type="gramStart"/>
            <w:r w:rsidRPr="00B22171">
              <w:rPr>
                <w:rFonts w:ascii="Times New Roman" w:hAnsi="Times New Roman" w:cs="Times New Roman"/>
              </w:rPr>
              <w:t>стол,  телевизор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спутниковым ТВ,</w:t>
            </w:r>
            <w:r w:rsidRPr="00B22171">
              <w:rPr>
                <w:rFonts w:ascii="Times New Roman" w:hAnsi="Times New Roman" w:cs="Times New Roman"/>
              </w:rPr>
              <w:t xml:space="preserve"> </w:t>
            </w:r>
            <w:r w:rsidRPr="00B22171">
              <w:rPr>
                <w:rFonts w:ascii="Times New Roman" w:hAnsi="Times New Roman" w:cs="Times New Roman"/>
              </w:rPr>
              <w:t>общий коридор, сан. узел с душе</w:t>
            </w:r>
            <w:r>
              <w:rPr>
                <w:rFonts w:ascii="Times New Roman" w:hAnsi="Times New Roman" w:cs="Times New Roman"/>
              </w:rPr>
              <w:t>вой кабиной</w:t>
            </w:r>
            <w:r>
              <w:rPr>
                <w:rFonts w:ascii="Times New Roman" w:hAnsi="Times New Roman" w:cs="Times New Roman"/>
              </w:rPr>
              <w:t xml:space="preserve"> на 2</w:t>
            </w:r>
            <w:r w:rsidRPr="00B22171">
              <w:rPr>
                <w:rFonts w:ascii="Times New Roman" w:hAnsi="Times New Roman" w:cs="Times New Roman"/>
              </w:rPr>
              <w:t xml:space="preserve"> номера</w:t>
            </w:r>
          </w:p>
        </w:tc>
        <w:tc>
          <w:tcPr>
            <w:tcW w:w="1416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Pr="00B22171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номер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+ 400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134A5" w:rsidRPr="00B82AD1" w:rsidTr="00CE6BA6">
        <w:tc>
          <w:tcPr>
            <w:tcW w:w="1894" w:type="dxa"/>
          </w:tcPr>
          <w:p w:rsidR="004134A5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34A5" w:rsidRPr="003E5FD3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1й этаж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24,25,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30,31,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2002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номеров с двуспальной кроватью</w:t>
            </w:r>
          </w:p>
        </w:tc>
        <w:tc>
          <w:tcPr>
            <w:tcW w:w="4317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Однокомнатный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номер (полулюкс)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отдельный вход, балкон с видом на «Байкал» и без вида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 балконом и без балкона;</w:t>
            </w:r>
            <w:r>
              <w:rPr>
                <w:rFonts w:ascii="Times New Roman" w:hAnsi="Times New Roman" w:cs="Times New Roman"/>
              </w:rPr>
              <w:t xml:space="preserve"> Двуспальная кровать, стол, тумба, санузел, душевая, телевизор со спутниковым ТВ, холодильник</w:t>
            </w: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6" w:type="dxa"/>
          </w:tcPr>
          <w:p w:rsidR="004134A5" w:rsidRPr="00291C45" w:rsidRDefault="004134A5" w:rsidP="004134A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2400/3400 рублей номер </w:t>
            </w:r>
          </w:p>
        </w:tc>
      </w:tr>
      <w:tr w:rsidR="004134A5" w:rsidRPr="00B82AD1" w:rsidTr="00CE6BA6">
        <w:tc>
          <w:tcPr>
            <w:tcW w:w="1894" w:type="dxa"/>
          </w:tcPr>
          <w:p w:rsidR="004134A5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Гостиница «</w:t>
            </w:r>
            <w:proofErr w:type="spellStart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Нерпёнок</w:t>
            </w:r>
            <w:proofErr w:type="spellEnd"/>
            <w:r w:rsidRPr="003E5FD3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34A5" w:rsidRPr="003E5FD3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2й этаж</w:t>
            </w:r>
          </w:p>
          <w:p w:rsidR="004134A5" w:rsidRPr="00430BD8" w:rsidRDefault="004134A5" w:rsidP="004134A5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68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34,35,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2002" w:type="dxa"/>
          </w:tcPr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номера с двуспальной кроватью и мягким уголком</w:t>
            </w:r>
          </w:p>
        </w:tc>
        <w:tc>
          <w:tcPr>
            <w:tcW w:w="4317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Двухкомнатный номер (люкс), в спальне: двуспальная кровать, тумба. </w:t>
            </w:r>
          </w:p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гостиной: </w:t>
            </w:r>
            <w:proofErr w:type="gramStart"/>
            <w:r>
              <w:rPr>
                <w:rFonts w:ascii="Times New Roman" w:hAnsi="Times New Roman" w:cs="Times New Roman"/>
              </w:rPr>
              <w:t>мягкий  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стол, тумба, телевизор со спутниковым ТВ. 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Санузел, душевая кабина;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отдельный вход, балкон с видом на «Байкал» и без вида</w:t>
            </w:r>
          </w:p>
        </w:tc>
        <w:tc>
          <w:tcPr>
            <w:tcW w:w="1416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2217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/5 500 рублей номер</w:t>
            </w: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  <w:p w:rsidR="004134A5" w:rsidRPr="00B22171" w:rsidRDefault="004134A5" w:rsidP="004134A5">
            <w:pPr>
              <w:rPr>
                <w:rFonts w:ascii="Times New Roman" w:hAnsi="Times New Roman" w:cs="Times New Roman"/>
              </w:rPr>
            </w:pPr>
          </w:p>
        </w:tc>
      </w:tr>
      <w:tr w:rsidR="004134A5" w:rsidRPr="00B82AD1" w:rsidTr="00CE6BA6">
        <w:tc>
          <w:tcPr>
            <w:tcW w:w="1894" w:type="dxa"/>
          </w:tcPr>
          <w:p w:rsidR="004134A5" w:rsidRPr="003E5FD3" w:rsidRDefault="004134A5" w:rsidP="004134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Юрты</w:t>
            </w:r>
          </w:p>
        </w:tc>
        <w:tc>
          <w:tcPr>
            <w:tcW w:w="1168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2002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юрты</w:t>
            </w:r>
          </w:p>
        </w:tc>
        <w:tc>
          <w:tcPr>
            <w:tcW w:w="4317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раздельных кровати, стол</w:t>
            </w:r>
          </w:p>
        </w:tc>
        <w:tc>
          <w:tcPr>
            <w:tcW w:w="1416" w:type="dxa"/>
          </w:tcPr>
          <w:p w:rsidR="004134A5" w:rsidRDefault="004134A5" w:rsidP="004134A5">
            <w:pPr>
              <w:rPr>
                <w:rFonts w:ascii="Times New Roman" w:hAnsi="Times New Roman" w:cs="Times New Roman"/>
              </w:rPr>
            </w:pPr>
          </w:p>
        </w:tc>
      </w:tr>
      <w:tr w:rsidR="003B7B24" w:rsidRPr="00B82AD1" w:rsidTr="00650920">
        <w:tc>
          <w:tcPr>
            <w:tcW w:w="10797" w:type="dxa"/>
            <w:gridSpan w:val="5"/>
          </w:tcPr>
          <w:p w:rsidR="003B7B24" w:rsidRDefault="003B7B24" w:rsidP="0065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*Комплексное питание 1000руб.с чел.</w:t>
            </w:r>
          </w:p>
          <w:p w:rsidR="003B7B24" w:rsidRPr="00B22171" w:rsidRDefault="003B7B24" w:rsidP="00650920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6 лет не занимающие дополнительные места - бесплатно.</w:t>
            </w:r>
          </w:p>
          <w:p w:rsidR="003B7B24" w:rsidRPr="00B22171" w:rsidRDefault="003B7B24" w:rsidP="008C56A5">
            <w:pPr>
              <w:rPr>
                <w:rFonts w:ascii="Times New Roman" w:hAnsi="Times New Roman" w:cs="Times New Roman"/>
              </w:rPr>
            </w:pPr>
            <w:r w:rsidRPr="00B22171">
              <w:rPr>
                <w:rFonts w:ascii="Times New Roman" w:hAnsi="Times New Roman" w:cs="Times New Roman"/>
              </w:rPr>
              <w:t>*Дети до 12 лет</w:t>
            </w:r>
            <w:r w:rsidR="008C56A5">
              <w:rPr>
                <w:rFonts w:ascii="Times New Roman" w:hAnsi="Times New Roman" w:cs="Times New Roman"/>
              </w:rPr>
              <w:t>о</w:t>
            </w:r>
            <w:r w:rsidRPr="00B22171">
              <w:rPr>
                <w:rFonts w:ascii="Times New Roman" w:hAnsi="Times New Roman" w:cs="Times New Roman"/>
              </w:rPr>
              <w:t xml:space="preserve"> - скидка 20%.</w:t>
            </w:r>
          </w:p>
        </w:tc>
      </w:tr>
    </w:tbl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За дополнительное место в коттедже на первом этаже (спальное место на диване),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взимается плата в размере 1000 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рублей в сутки, в других номерах ½ стоимости места. </w:t>
      </w:r>
    </w:p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Стоимость дополнительного места в коттедже на втором этаже ¼ стоимости номера. </w:t>
      </w:r>
    </w:p>
    <w:p w:rsidR="008C56A5" w:rsidRPr="003B7B24" w:rsidRDefault="008C56A5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Данное размещение необходимо согласовывать с администрацией базы отдыха.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Высокий сезон: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июня –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25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августа 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Средний сезон: 01 июня – 1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9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ию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я и с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26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августа</w:t>
      </w: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– 01 октября</w:t>
      </w:r>
    </w:p>
    <w:p w:rsidR="008C56A5" w:rsidRPr="003B7B24" w:rsidRDefault="008C56A5" w:rsidP="008C56A5">
      <w:pPr>
        <w:spacing w:after="0"/>
        <w:ind w:left="36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B7B24">
        <w:rPr>
          <w:rFonts w:ascii="Times New Roman" w:hAnsi="Times New Roman" w:cs="Times New Roman"/>
          <w:color w:val="1F497D" w:themeColor="text2"/>
          <w:sz w:val="20"/>
          <w:szCs w:val="20"/>
        </w:rPr>
        <w:t>Низкий сезон: 02 октября – 31 мая.</w:t>
      </w:r>
    </w:p>
    <w:p w:rsidR="00562C2D" w:rsidRPr="003B7B24" w:rsidRDefault="00562C2D" w:rsidP="008C56A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bookmarkStart w:id="6" w:name="_GoBack"/>
      <w:bookmarkEnd w:id="6"/>
    </w:p>
    <w:sectPr w:rsidR="00562C2D" w:rsidRPr="003B7B24" w:rsidSect="003E3D4A">
      <w:headerReference w:type="default" r:id="rId7"/>
      <w:pgSz w:w="11906" w:h="16838"/>
      <w:pgMar w:top="1943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9C" w:rsidRDefault="005E0C9C" w:rsidP="00C11256">
      <w:pPr>
        <w:spacing w:after="0" w:line="240" w:lineRule="auto"/>
      </w:pPr>
      <w:r>
        <w:separator/>
      </w:r>
    </w:p>
  </w:endnote>
  <w:endnote w:type="continuationSeparator" w:id="0">
    <w:p w:rsidR="005E0C9C" w:rsidRDefault="005E0C9C" w:rsidP="00C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9C" w:rsidRDefault="005E0C9C" w:rsidP="00C11256">
      <w:pPr>
        <w:spacing w:after="0" w:line="240" w:lineRule="auto"/>
      </w:pPr>
      <w:r>
        <w:separator/>
      </w:r>
    </w:p>
  </w:footnote>
  <w:footnote w:type="continuationSeparator" w:id="0">
    <w:p w:rsidR="005E0C9C" w:rsidRDefault="005E0C9C" w:rsidP="00C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1" w:rsidRPr="00B82AD1" w:rsidRDefault="0070110C" w:rsidP="00B82AD1">
    <w:pPr>
      <w:pStyle w:val="a3"/>
      <w:spacing w:line="360" w:lineRule="auto"/>
      <w:ind w:left="142" w:firstLine="2693"/>
      <w:jc w:val="right"/>
      <w:rPr>
        <w:rStyle w:val="a9"/>
        <w:rFonts w:ascii="Myriad Pro Light" w:hAnsi="Myriad Pro Light"/>
        <w:i w:val="0"/>
        <w:color w:val="000000" w:themeColor="text1"/>
        <w:sz w:val="26"/>
        <w:szCs w:val="26"/>
      </w:rPr>
    </w:pPr>
    <w:r w:rsidRPr="00B82AD1">
      <w:rPr>
        <w:rStyle w:val="a9"/>
        <w:rFonts w:ascii="Myriad Pro Light" w:hAnsi="Myriad Pro Light"/>
        <w:i w:val="0"/>
        <w:noProof/>
        <w:color w:val="000000" w:themeColor="text1"/>
        <w:sz w:val="26"/>
        <w:szCs w:val="2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-65405</wp:posOffset>
          </wp:positionV>
          <wp:extent cx="1706245" cy="699770"/>
          <wp:effectExtent l="0" t="0" r="8255" b="5080"/>
          <wp:wrapTight wrapText="bothSides">
            <wp:wrapPolygon edited="0">
              <wp:start x="0" y="0"/>
              <wp:lineTo x="0" y="21169"/>
              <wp:lineTo x="21463" y="21169"/>
              <wp:lineTo x="2146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AD1"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 </w:t>
    </w:r>
    <w:r w:rsidR="00C11256"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</w:t>
    </w:r>
  </w:p>
  <w:p w:rsidR="00C11256" w:rsidRPr="00666017" w:rsidRDefault="00B82AD1" w:rsidP="00666017">
    <w:pPr>
      <w:pStyle w:val="a3"/>
      <w:spacing w:line="360" w:lineRule="auto"/>
      <w:ind w:left="142" w:firstLine="2693"/>
      <w:jc w:val="right"/>
    </w:pPr>
    <w:r w:rsidRPr="00B82AD1">
      <w:rPr>
        <w:rStyle w:val="a9"/>
        <w:rFonts w:ascii="Myriad Pro Light" w:hAnsi="Myriad Pro Light"/>
        <w:i w:val="0"/>
        <w:color w:val="000000" w:themeColor="text1"/>
        <w:sz w:val="26"/>
        <w:szCs w:val="26"/>
      </w:rPr>
      <w:t xml:space="preserve">  </w:t>
    </w:r>
  </w:p>
  <w:p w:rsidR="00C511E1" w:rsidRPr="00B82AD1" w:rsidRDefault="00291C45" w:rsidP="00C511E1">
    <w:pPr>
      <w:pStyle w:val="a3"/>
      <w:spacing w:line="360" w:lineRule="auto"/>
      <w:jc w:val="both"/>
      <w:rPr>
        <w:rStyle w:val="a9"/>
        <w:lang w:val="en-US"/>
      </w:rPr>
    </w:pPr>
    <w:r>
      <w:rPr>
        <w:b/>
        <w:bCs/>
        <w:i/>
        <w:iCs/>
        <w:noProof/>
        <w:color w:val="4F81BD" w:themeColor="accent1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101599</wp:posOffset>
              </wp:positionV>
              <wp:extent cx="6367780" cy="0"/>
              <wp:effectExtent l="38100" t="38100" r="71120" b="952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77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824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2pt,8pt" to="50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11256" w:rsidRPr="00B82AD1" w:rsidRDefault="00C11256">
    <w:pPr>
      <w:pStyle w:val="a3"/>
      <w:rPr>
        <w:rStyle w:val="a9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6"/>
    <w:rsid w:val="00024362"/>
    <w:rsid w:val="0002492B"/>
    <w:rsid w:val="00053134"/>
    <w:rsid w:val="000849ED"/>
    <w:rsid w:val="000A5856"/>
    <w:rsid w:val="000D0A15"/>
    <w:rsid w:val="000E54B9"/>
    <w:rsid w:val="001A0A1B"/>
    <w:rsid w:val="001F3255"/>
    <w:rsid w:val="00210FCF"/>
    <w:rsid w:val="0021525C"/>
    <w:rsid w:val="0022088A"/>
    <w:rsid w:val="00231B69"/>
    <w:rsid w:val="00242D42"/>
    <w:rsid w:val="00262317"/>
    <w:rsid w:val="00271755"/>
    <w:rsid w:val="002805F3"/>
    <w:rsid w:val="00291C45"/>
    <w:rsid w:val="002B4048"/>
    <w:rsid w:val="002B6B0C"/>
    <w:rsid w:val="002D475E"/>
    <w:rsid w:val="00311B49"/>
    <w:rsid w:val="0035220D"/>
    <w:rsid w:val="00357213"/>
    <w:rsid w:val="00360E11"/>
    <w:rsid w:val="00375BDB"/>
    <w:rsid w:val="003924F6"/>
    <w:rsid w:val="003B7B24"/>
    <w:rsid w:val="003E3D4A"/>
    <w:rsid w:val="003E5FD3"/>
    <w:rsid w:val="003F46D1"/>
    <w:rsid w:val="003F7048"/>
    <w:rsid w:val="004134A5"/>
    <w:rsid w:val="0042305C"/>
    <w:rsid w:val="00430BD8"/>
    <w:rsid w:val="00477EDD"/>
    <w:rsid w:val="004825BF"/>
    <w:rsid w:val="004E52C9"/>
    <w:rsid w:val="005026CE"/>
    <w:rsid w:val="005240FC"/>
    <w:rsid w:val="00543A42"/>
    <w:rsid w:val="00543C06"/>
    <w:rsid w:val="00562C2D"/>
    <w:rsid w:val="00576493"/>
    <w:rsid w:val="00581679"/>
    <w:rsid w:val="00584853"/>
    <w:rsid w:val="005B24A8"/>
    <w:rsid w:val="005B486A"/>
    <w:rsid w:val="005E0C9C"/>
    <w:rsid w:val="005F40BD"/>
    <w:rsid w:val="006008C9"/>
    <w:rsid w:val="00612496"/>
    <w:rsid w:val="0066444E"/>
    <w:rsid w:val="00666017"/>
    <w:rsid w:val="006757BF"/>
    <w:rsid w:val="006967FA"/>
    <w:rsid w:val="006A34EE"/>
    <w:rsid w:val="006C045A"/>
    <w:rsid w:val="006C4996"/>
    <w:rsid w:val="006C4F5F"/>
    <w:rsid w:val="006E2398"/>
    <w:rsid w:val="006F162E"/>
    <w:rsid w:val="0070110C"/>
    <w:rsid w:val="00764249"/>
    <w:rsid w:val="007A16B0"/>
    <w:rsid w:val="007D6730"/>
    <w:rsid w:val="007F50A1"/>
    <w:rsid w:val="00841653"/>
    <w:rsid w:val="0084358A"/>
    <w:rsid w:val="00844B2B"/>
    <w:rsid w:val="00853249"/>
    <w:rsid w:val="00860CA0"/>
    <w:rsid w:val="0086312B"/>
    <w:rsid w:val="008B1E5C"/>
    <w:rsid w:val="008C56A5"/>
    <w:rsid w:val="008F592C"/>
    <w:rsid w:val="0091521E"/>
    <w:rsid w:val="009920CF"/>
    <w:rsid w:val="00997260"/>
    <w:rsid w:val="00A168B6"/>
    <w:rsid w:val="00A2565D"/>
    <w:rsid w:val="00A42342"/>
    <w:rsid w:val="00A515C6"/>
    <w:rsid w:val="00A93241"/>
    <w:rsid w:val="00B22171"/>
    <w:rsid w:val="00B82AD1"/>
    <w:rsid w:val="00B956DD"/>
    <w:rsid w:val="00BE7D17"/>
    <w:rsid w:val="00C11256"/>
    <w:rsid w:val="00C44263"/>
    <w:rsid w:val="00C511E1"/>
    <w:rsid w:val="00C7664F"/>
    <w:rsid w:val="00CA6440"/>
    <w:rsid w:val="00CD525B"/>
    <w:rsid w:val="00CF67A3"/>
    <w:rsid w:val="00CF761B"/>
    <w:rsid w:val="00D02C00"/>
    <w:rsid w:val="00D24DDD"/>
    <w:rsid w:val="00DC5340"/>
    <w:rsid w:val="00DD2FFD"/>
    <w:rsid w:val="00E10E32"/>
    <w:rsid w:val="00E13596"/>
    <w:rsid w:val="00E2318F"/>
    <w:rsid w:val="00E37FCA"/>
    <w:rsid w:val="00E6655A"/>
    <w:rsid w:val="00E66AB5"/>
    <w:rsid w:val="00E86161"/>
    <w:rsid w:val="00EA0FE4"/>
    <w:rsid w:val="00EA2552"/>
    <w:rsid w:val="00EB5865"/>
    <w:rsid w:val="00F12BEE"/>
    <w:rsid w:val="00F828FA"/>
    <w:rsid w:val="00FB214B"/>
    <w:rsid w:val="00FC560F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D31AB-0991-4E9C-AC2C-9E08194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256"/>
  </w:style>
  <w:style w:type="paragraph" w:styleId="a5">
    <w:name w:val="footer"/>
    <w:basedOn w:val="a"/>
    <w:link w:val="a6"/>
    <w:uiPriority w:val="99"/>
    <w:unhideWhenUsed/>
    <w:rsid w:val="00C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56"/>
  </w:style>
  <w:style w:type="paragraph" w:styleId="a7">
    <w:name w:val="Balloon Text"/>
    <w:basedOn w:val="a"/>
    <w:link w:val="a8"/>
    <w:uiPriority w:val="99"/>
    <w:semiHidden/>
    <w:unhideWhenUsed/>
    <w:rsid w:val="0070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10C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C511E1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C511E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6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0688-3B26-48CF-A1BB-05ED0BA4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10186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05-03-2014</cp:lastModifiedBy>
  <cp:revision>4</cp:revision>
  <cp:lastPrinted>2016-04-07T04:46:00Z</cp:lastPrinted>
  <dcterms:created xsi:type="dcterms:W3CDTF">2017-03-28T03:37:00Z</dcterms:created>
  <dcterms:modified xsi:type="dcterms:W3CDTF">2017-04-04T09:11:00Z</dcterms:modified>
</cp:coreProperties>
</file>